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87" w:rsidRPr="0014279A" w:rsidRDefault="00201187" w:rsidP="0020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 урока: </w:t>
      </w: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Государственное и рыночное </w:t>
      </w:r>
    </w:p>
    <w:p w:rsidR="00201187" w:rsidRPr="0014279A" w:rsidRDefault="00201187" w:rsidP="0020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регулирование экономики</w:t>
      </w:r>
    </w:p>
    <w:p w:rsidR="00201187" w:rsidRPr="0014279A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87" w:rsidRPr="0014279A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 урока</w:t>
      </w: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1187" w:rsidRPr="0014279A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Образовательные</w:t>
      </w: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представление учащихся о государстве как одном из основных регуляторов экономической жизни общества; охарактеризовать основные функции государства, пути и методы государственного регулирования экономики.</w:t>
      </w:r>
    </w:p>
    <w:p w:rsidR="00201187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Развивающие</w:t>
      </w: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 экономические меры и политику государственных органов, вырабатывать совместные решения, аргументировано отстаивать свою точку зрения, самостоятельно работать с источниками, анализировать информацию.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регулирование экономики</w:t>
      </w:r>
    </w:p>
    <w:p w:rsidR="00201187" w:rsidRPr="0014279A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Воспитательные</w:t>
      </w: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к своей 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0049" w:rsidRDefault="0020118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</w:t>
      </w: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понятия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термины</w:t>
      </w: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государство, рынок, прямое государственное регулирование экономики, косвенное государственное регулирование экономики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экономические функции государства. </w:t>
      </w:r>
    </w:p>
    <w:p w:rsidR="00201187" w:rsidRDefault="002011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42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: </w:t>
      </w:r>
      <w:r w:rsidRPr="0020118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изучения нового материала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. </w:t>
      </w:r>
    </w:p>
    <w:p w:rsidR="00201187" w:rsidRDefault="002011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Афоризмы к уроку: </w:t>
      </w:r>
    </w:p>
    <w:p w:rsidR="00201187" w:rsidRPr="0014279A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мире ни в чем нельзя быть твердо уверенным, за исключением смерти и налогов». (Б. Франклин)</w:t>
      </w:r>
    </w:p>
    <w:p w:rsidR="00201187" w:rsidRPr="0014279A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«Государства и армии часто бывают подобны кораблям, которым мешают править их размеры». (Г. Гельвеций)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187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правительство лучше всего? То, которое учит нас управлять собой». (И. Гёте)</w:t>
      </w:r>
    </w:p>
    <w:p w:rsidR="00201187" w:rsidRPr="0014279A" w:rsidRDefault="00201187" w:rsidP="0020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87" w:rsidRPr="0014279A" w:rsidRDefault="00201187" w:rsidP="0020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урока</w:t>
      </w:r>
    </w:p>
    <w:p w:rsidR="00201187" w:rsidRPr="00B46E4E" w:rsidRDefault="00201187" w:rsidP="0020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E4E">
        <w:rPr>
          <w:rFonts w:ascii="Times New Roman" w:hAnsi="Times New Roman" w:cs="Times New Roman"/>
          <w:sz w:val="24"/>
          <w:szCs w:val="24"/>
        </w:rPr>
        <w:t xml:space="preserve">Сторонники и противники вмешательства государства в экономику. </w:t>
      </w:r>
    </w:p>
    <w:p w:rsidR="00201187" w:rsidRPr="00B46E4E" w:rsidRDefault="00201187" w:rsidP="0020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E4E">
        <w:rPr>
          <w:rFonts w:ascii="Times New Roman" w:hAnsi="Times New Roman" w:cs="Times New Roman"/>
          <w:sz w:val="24"/>
          <w:szCs w:val="24"/>
        </w:rPr>
        <w:t xml:space="preserve">Экономические функции государства. </w:t>
      </w:r>
    </w:p>
    <w:p w:rsidR="00201187" w:rsidRPr="00B46E4E" w:rsidRDefault="00201187" w:rsidP="00201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E4E">
        <w:rPr>
          <w:rFonts w:ascii="Times New Roman" w:hAnsi="Times New Roman" w:cs="Times New Roman"/>
          <w:sz w:val="24"/>
          <w:szCs w:val="24"/>
        </w:rPr>
        <w:t xml:space="preserve">Формы и методы регулирования экономики. </w:t>
      </w:r>
    </w:p>
    <w:p w:rsidR="00201187" w:rsidRDefault="00201187" w:rsidP="00201187">
      <w:pPr>
        <w:pStyle w:val="a3"/>
        <w:ind w:left="408"/>
      </w:pPr>
    </w:p>
    <w:p w:rsidR="00F32C68" w:rsidRDefault="00F32C68" w:rsidP="00F32C68">
      <w:pPr>
        <w:pStyle w:val="a3"/>
        <w:ind w:left="408"/>
        <w:jc w:val="center"/>
        <w:rPr>
          <w:b/>
        </w:rPr>
      </w:pPr>
    </w:p>
    <w:p w:rsidR="00F32C68" w:rsidRPr="00F32C68" w:rsidRDefault="00F32C68" w:rsidP="00F32C68">
      <w:pPr>
        <w:pStyle w:val="a3"/>
        <w:ind w:left="408"/>
        <w:jc w:val="center"/>
        <w:rPr>
          <w:b/>
          <w:sz w:val="24"/>
          <w:szCs w:val="24"/>
        </w:rPr>
      </w:pPr>
    </w:p>
    <w:p w:rsidR="00201187" w:rsidRDefault="00F32C68" w:rsidP="00F32C68">
      <w:pPr>
        <w:pStyle w:val="a3"/>
        <w:ind w:left="408"/>
        <w:jc w:val="center"/>
        <w:rPr>
          <w:b/>
          <w:sz w:val="24"/>
          <w:szCs w:val="24"/>
          <w:u w:val="single"/>
        </w:rPr>
      </w:pPr>
      <w:r w:rsidRPr="00F32C68">
        <w:rPr>
          <w:b/>
          <w:sz w:val="24"/>
          <w:szCs w:val="24"/>
          <w:u w:val="single"/>
        </w:rPr>
        <w:t>Ход урока.</w:t>
      </w:r>
      <w:r>
        <w:rPr>
          <w:b/>
          <w:sz w:val="24"/>
          <w:szCs w:val="24"/>
          <w:u w:val="single"/>
        </w:rPr>
        <w:t xml:space="preserve"> </w:t>
      </w:r>
    </w:p>
    <w:p w:rsidR="00F32C68" w:rsidRDefault="00F32C68" w:rsidP="00F32C68">
      <w:pPr>
        <w:pStyle w:val="a3"/>
        <w:ind w:left="408"/>
        <w:jc w:val="center"/>
        <w:rPr>
          <w:b/>
          <w:sz w:val="24"/>
          <w:szCs w:val="24"/>
          <w:u w:val="single"/>
        </w:rPr>
      </w:pPr>
    </w:p>
    <w:p w:rsidR="00F32C68" w:rsidRPr="001D4D2E" w:rsidRDefault="00F32C68" w:rsidP="00F32C68">
      <w:pPr>
        <w:pStyle w:val="a4"/>
        <w:ind w:firstLine="360"/>
        <w:jc w:val="both"/>
        <w:rPr>
          <w:color w:val="333333"/>
        </w:rPr>
      </w:pPr>
      <w:r w:rsidRPr="001D4D2E">
        <w:rPr>
          <w:rStyle w:val="font22"/>
          <w:color w:val="333333"/>
        </w:rPr>
        <w:t xml:space="preserve">Государственное регулирование экономики имеет долгую историю развития: уже в период раннего капитализма в Европе существовал централизованный контроль над ценами, качеством товаров и услуг, процентными ставками и внешней торговлей. Важную роль в экономическом развитии нескольких континентов сыграли Великие географические </w:t>
      </w:r>
      <w:r w:rsidRPr="001D4D2E">
        <w:rPr>
          <w:rStyle w:val="font22"/>
          <w:color w:val="333333"/>
        </w:rPr>
        <w:lastRenderedPageBreak/>
        <w:t>открытия, а экспедиции первооткрывателей снаряжались на государственные деньги Испании и Португалии.</w:t>
      </w:r>
      <w:r>
        <w:rPr>
          <w:color w:val="333333"/>
        </w:rPr>
        <w:t xml:space="preserve"> </w:t>
      </w:r>
      <w:r w:rsidRPr="001D4D2E">
        <w:rPr>
          <w:rStyle w:val="font22"/>
          <w:color w:val="333333"/>
        </w:rPr>
        <w:t>В современных условиях любое государство осуществляет регулирование экономики с различной степенью государственного вмешательства в национальную экономику. Необходимость такого вмешательства признают все экономисты, однако они расходятся в вопросах о границах и направлениях этого вмешательства, о соотношении государственного и рыночного регулирования. Причем по этим проблемам высказываются самые крайние точки зрения: от полной экономической свободы до полного государственного монополизма.</w:t>
      </w:r>
    </w:p>
    <w:p w:rsidR="00F32C68" w:rsidRDefault="00F32C68" w:rsidP="00F32C68">
      <w:pPr>
        <w:pStyle w:val="a4"/>
        <w:ind w:left="408"/>
      </w:pPr>
      <w:r w:rsidRPr="00F32C68">
        <w:t xml:space="preserve"> Государство </w:t>
      </w:r>
      <w:r>
        <w:t xml:space="preserve">и рыночная экономика тесно взаимосвязаны. </w:t>
      </w:r>
    </w:p>
    <w:p w:rsidR="00F32C68" w:rsidRDefault="00F32C68" w:rsidP="00F32C68">
      <w:pPr>
        <w:pStyle w:val="a4"/>
        <w:ind w:left="408"/>
      </w:pPr>
      <w:r>
        <w:t>Работа в группах с выполнением задания: соотнести определения и термины «рынок» и «государство»,</w:t>
      </w:r>
      <w:r w:rsidR="00B46E4E">
        <w:t xml:space="preserve"> рыночная экономика, </w:t>
      </w:r>
      <w:proofErr w:type="gramStart"/>
      <w:r w:rsidR="00B46E4E">
        <w:t>командная  экономика</w:t>
      </w:r>
      <w:proofErr w:type="gramEnd"/>
      <w:r w:rsidR="00B46E4E">
        <w:t xml:space="preserve">,  </w:t>
      </w:r>
      <w:r>
        <w:t xml:space="preserve"> используя слова-подсказки на столах. </w:t>
      </w:r>
    </w:p>
    <w:p w:rsidR="00F32C68" w:rsidRPr="0014279A" w:rsidRDefault="00F32C68" w:rsidP="00F3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Рынок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отношений между продавцами и покупателями, производителями и потребителями, возникающих при покупке и продаже товаров и 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C68" w:rsidRDefault="00F32C68" w:rsidP="00F3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Государство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политическая организация общества, обладающая суверенитетом и осуществляющая управление, охрану экономической и социальной системы общества. </w:t>
      </w:r>
    </w:p>
    <w:p w:rsidR="00A953B0" w:rsidRDefault="00A953B0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</w:t>
      </w:r>
      <w:r w:rsidRPr="00A9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проблемы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взаимоотношений государства и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Ваши одноклассники подготовили материал о сторонниках и противниках вмешательства государства в экономику. Вы, прослушав их сообщения, выберите с какой из них вы согласны и почему. </w:t>
      </w:r>
    </w:p>
    <w:p w:rsidR="00A953B0" w:rsidRDefault="00A953B0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Барыгина</w:t>
      </w:r>
      <w:proofErr w:type="spellEnd"/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кейнсианцы</w:t>
      </w:r>
      <w:proofErr w:type="spellEnd"/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Ксении</w:t>
      </w:r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монетаристы</w:t>
      </w:r>
      <w:proofErr w:type="spellEnd"/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53B0" w:rsidRDefault="00A953B0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идет обсуждение. </w:t>
      </w:r>
      <w:r w:rsidR="00B4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высказывают свою точку зрения, аргументируя ее. </w:t>
      </w:r>
    </w:p>
    <w:p w:rsidR="00B46E4E" w:rsidRDefault="00B46E4E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за активное вмешательство государства в экономику и против активного вмешательства государства в экономику</w:t>
      </w:r>
      <w:r w:rsidR="0086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записывают в тетрадь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53B0" w:rsidRDefault="00A953B0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обобщает высказывания учащихся и отмечает, что государство - неотъемлемая часть любой хозяйственной системы; без регулирующей роли государства не может быть эффективной экономики; экономическая политика государства направлена на повышение благосостояния людей, материальную поддержку незащищенных слоев населения, экономического подъема и стабильности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3B0" w:rsidRDefault="00A953B0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опираясь на материал учебника, выявляют основные экономические </w:t>
      </w:r>
      <w:r w:rsidRPr="001427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 и задачи</w:t>
      </w: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в рыночной экономике и конкретизируют 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(с. 117</w:t>
      </w:r>
      <w:r w:rsidR="00B4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953B0" w:rsidRPr="0014279A" w:rsidRDefault="00A953B0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схемы «Роль государства в экономике»</w:t>
      </w:r>
      <w:r w:rsidR="00E5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3B0" w:rsidRPr="0014279A" w:rsidRDefault="00E50383" w:rsidP="00A9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современной экономики характерно многообразие методов, форм и институтов государственного регулирования.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выделим основные из них. </w:t>
      </w:r>
    </w:p>
    <w:p w:rsidR="00E50383" w:rsidRDefault="00E50383" w:rsidP="00E5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383" w:rsidRDefault="00E50383" w:rsidP="00E5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Прямые: расширение государственной собственности, принятие законодательных актов. </w:t>
      </w:r>
    </w:p>
    <w:p w:rsidR="00E50383" w:rsidRDefault="00E50383" w:rsidP="00E5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Косвенные: налогово-бюджетная и кредитно-денежная политика. </w:t>
      </w:r>
    </w:p>
    <w:p w:rsidR="00E50383" w:rsidRDefault="00E50383" w:rsidP="00E5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задания 8 на с. 119 учебника. </w:t>
      </w:r>
    </w:p>
    <w:p w:rsidR="00FA7F68" w:rsidRDefault="00FA7F68" w:rsidP="00FA7F6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ВЫВОД</w:t>
      </w:r>
      <w:r w:rsidR="00B46E4E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к уроку</w:t>
      </w:r>
      <w:r w:rsidRPr="00FA7F68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FA7F68">
        <w:rPr>
          <w:rFonts w:ascii="Times New Roman" w:hAnsi="Times New Roman" w:cs="Times New Roman"/>
          <w:color w:val="333333"/>
          <w:sz w:val="24"/>
          <w:szCs w:val="24"/>
        </w:rPr>
        <w:t>ельзя преувеличивать роль государства и недооценивать роль рынка. Мировая практика развитых стран подтверждает успешное функционирование «смешанной экономики», в которой действует одновременно рыночный механизм и государственное регулирование. Эффективное выполнение государством социально-экономических функций зависит от добросовестного выполнения гражданами своих обязанностей как налогоплательщиков.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A7F68" w:rsidRDefault="00FA7F68" w:rsidP="00FA7F6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Выполнение </w:t>
      </w:r>
      <w:r w:rsidR="00B46E4E">
        <w:rPr>
          <w:rFonts w:ascii="Times New Roman" w:hAnsi="Times New Roman" w:cs="Times New Roman"/>
          <w:color w:val="333333"/>
          <w:sz w:val="24"/>
          <w:szCs w:val="24"/>
        </w:rPr>
        <w:t xml:space="preserve">тематических заданий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подготовке к ОГЭ. </w:t>
      </w:r>
    </w:p>
    <w:p w:rsidR="00FA7F68" w:rsidRPr="00FA7F68" w:rsidRDefault="00FA7F68" w:rsidP="00FA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Д/З параграф 19 задания 2-6. </w:t>
      </w:r>
    </w:p>
    <w:p w:rsidR="00FA7F68" w:rsidRDefault="00FA7F68" w:rsidP="00E5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383" w:rsidRPr="0014279A" w:rsidRDefault="00E50383" w:rsidP="00E50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68" w:rsidRPr="0014279A" w:rsidRDefault="00F32C68" w:rsidP="00F3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68" w:rsidRPr="00F32C68" w:rsidRDefault="00F32C68" w:rsidP="00F32C68">
      <w:pPr>
        <w:pStyle w:val="a4"/>
        <w:ind w:left="408"/>
      </w:pPr>
    </w:p>
    <w:sectPr w:rsidR="00F32C68" w:rsidRPr="00F3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38D8"/>
    <w:multiLevelType w:val="hybridMultilevel"/>
    <w:tmpl w:val="5770CE94"/>
    <w:lvl w:ilvl="0" w:tplc="F46800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7"/>
    <w:rsid w:val="00201187"/>
    <w:rsid w:val="0086484B"/>
    <w:rsid w:val="00A20049"/>
    <w:rsid w:val="00A953B0"/>
    <w:rsid w:val="00B46E4E"/>
    <w:rsid w:val="00BA261B"/>
    <w:rsid w:val="00E50383"/>
    <w:rsid w:val="00F32C68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8769-A196-495F-8CE8-277A1E06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2">
    <w:name w:val="font22"/>
    <w:basedOn w:val="a0"/>
    <w:rsid w:val="00F3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2019-02-13T15:48:00Z</dcterms:created>
  <dcterms:modified xsi:type="dcterms:W3CDTF">2019-02-13T15:48:00Z</dcterms:modified>
</cp:coreProperties>
</file>